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1.0%β-胡萝卜素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原文链接：http://www.daynatural.cn/bsm/177.html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