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虾青素微囊粉CWS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【雨生红球藻虾青素微囊粉CWS】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产品基础信息和规格：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虾青素微囊粉CWS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CAS: 7542-45-2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化学式: CHO₄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外观：红色或深红色粉末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来源：雨生红球藻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规格：HPLC 2% 2.5%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产品介绍：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虾青素微囊粉CWS是一种新型的食品补充剂，全称为Cold Water Soluble虾青素。它通过专业的微胶囊技术将虾青素分子用亲水的物质包裹而制成，使其在常温下可以均匀扩散于水中。解决虾青素分子不溶于水、生物利用度低、稳定性差、虾青素固有的不良滋气味等问题。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虾青素微囊粉CWS主要特点：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 溶于常温水。虾青素微囊粉CWS可以直接溶解在常温下的水和水性饮料中，非常方便食用和添加。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 高生物利用度。虾青素微囊粉CWS可以在水环境和消化系统水性环境中保持溶解,从而被更容易被小肠吸收,一些研究显示其生物利用度可以达到虾青素粉的2-3倍。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 高安全性。虾青素微囊粉CWS仅通过物理技术手段将虾青素分子用食品级壁材包裹，没有任何化学修饰和引入人工合成的化合物，所以更加天然安全。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 易于储存。虾青素微囊粉CWS相比一般虾青素粉具有更高的稳定性,可以像虾青素粉末一样保存,一般在常温避光环境下可保存1-2年。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主要应用领域：固体饮料、软糖、预混料等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产品的主要优势：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 冷水中快速分散，无沉淀，无漂油。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 高生物利用度—良好的胃肠液保留率。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 天然安全—天然..成分，苯并芘、重金属、溶残、农残等微量污染物控制严格。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 良好的稳定性—有效改善了了虾青素易氧化的特性，..货物保质期内含量的稳定。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原文链接：http://www.daynatural.cn/p2/180.html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